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D90" w:rsidRDefault="00EF424A" w:rsidP="00C14D90">
      <w:pPr>
        <w:shd w:val="clear" w:color="auto" w:fill="FFFFFF"/>
        <w:spacing w:after="100" w:afterAutospacing="1" w:line="240" w:lineRule="auto"/>
        <w:jc w:val="center"/>
        <w:outlineLvl w:val="0"/>
        <w:rPr>
          <w:rFonts w:ascii="Tahoma" w:eastAsia="Times New Roman" w:hAnsi="Tahoma" w:cs="Tahoma"/>
          <w:b/>
          <w:bCs/>
          <w:color w:val="1A1A1A"/>
          <w:kern w:val="36"/>
          <w:sz w:val="48"/>
          <w:szCs w:val="48"/>
          <w:lang w:eastAsia="it-IT"/>
        </w:rPr>
      </w:pPr>
      <w:r>
        <w:rPr>
          <w:rFonts w:ascii="Tahoma" w:eastAsia="Times New Roman" w:hAnsi="Tahoma" w:cs="Tahoma"/>
          <w:b/>
          <w:bCs/>
          <w:color w:val="1A1A1A"/>
          <w:kern w:val="36"/>
          <w:sz w:val="48"/>
          <w:szCs w:val="48"/>
          <w:lang w:eastAsia="it-IT"/>
        </w:rPr>
        <w:t>Referendum 2026</w:t>
      </w:r>
      <w:r w:rsidR="006F44BD" w:rsidRPr="006F44BD">
        <w:rPr>
          <w:rFonts w:ascii="Tahoma" w:eastAsia="Times New Roman" w:hAnsi="Tahoma" w:cs="Tahoma"/>
          <w:b/>
          <w:bCs/>
          <w:color w:val="1A1A1A"/>
          <w:kern w:val="36"/>
          <w:sz w:val="48"/>
          <w:szCs w:val="48"/>
          <w:lang w:eastAsia="it-IT"/>
        </w:rPr>
        <w:t>:</w:t>
      </w:r>
      <w:r w:rsidR="00C14D90">
        <w:rPr>
          <w:rFonts w:ascii="Tahoma" w:eastAsia="Times New Roman" w:hAnsi="Tahoma" w:cs="Tahoma"/>
          <w:b/>
          <w:bCs/>
          <w:color w:val="1A1A1A"/>
          <w:kern w:val="36"/>
          <w:sz w:val="48"/>
          <w:szCs w:val="48"/>
          <w:lang w:eastAsia="it-IT"/>
        </w:rPr>
        <w:t xml:space="preserve"> votare all’estero è possibile: Scopri come!</w:t>
      </w:r>
    </w:p>
    <w:p w:rsidR="00A32CB6" w:rsidRPr="00FD37CA" w:rsidRDefault="00A32CB6" w:rsidP="00354A08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1A1A1A"/>
          <w:kern w:val="36"/>
          <w:sz w:val="24"/>
          <w:szCs w:val="24"/>
          <w:lang w:eastAsia="it-IT"/>
        </w:rPr>
      </w:pPr>
    </w:p>
    <w:p w:rsidR="00A32CB6" w:rsidRPr="00354A08" w:rsidRDefault="00A32CB6" w:rsidP="00354A08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color w:val="FF0000"/>
          <w:kern w:val="36"/>
          <w:sz w:val="24"/>
          <w:szCs w:val="24"/>
          <w:lang w:eastAsia="it-IT"/>
        </w:rPr>
      </w:pPr>
      <w:r w:rsidRPr="00354A08">
        <w:rPr>
          <w:rFonts w:ascii="Arial" w:eastAsia="Times New Roman" w:hAnsi="Arial" w:cs="Arial"/>
          <w:b/>
          <w:bCs/>
          <w:color w:val="FF0000"/>
          <w:kern w:val="36"/>
          <w:sz w:val="24"/>
          <w:szCs w:val="24"/>
          <w:lang w:eastAsia="it-IT"/>
        </w:rPr>
        <w:t>ELETTORI ISCRITTI ALL’AIRE (ANAGRAFE DEGLI ITALIANI RESIDENTI ALL’ESTERO) CHE INTENDONO OPTARE PER IL VOTO IN ITALIA</w:t>
      </w:r>
    </w:p>
    <w:p w:rsidR="006F44BD" w:rsidRPr="00FD37CA" w:rsidRDefault="006F44BD" w:rsidP="00B158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I cittadini </w:t>
      </w:r>
      <w:r w:rsidR="00B1585F"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italiani</w:t>
      </w: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residenti all’estero, regolarmente iscritti</w:t>
      </w:r>
      <w:r w:rsidR="00B1585F"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</w:t>
      </w: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in AIRE e nelle liste elettorali, possono votare per corrispondenza, ricevendo il plico elettorale al proprio indirizzo di residenza dall’Ufficio consolare competente.</w:t>
      </w:r>
    </w:p>
    <w:p w:rsidR="005B09F8" w:rsidRPr="00FD37CA" w:rsidRDefault="006F44BD" w:rsidP="00B158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In alternativa, gli interessati possono votare in Italia presentando </w:t>
      </w:r>
      <w:r w:rsidR="005B09F8"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al Consolato d’Italia territorialmente competente</w:t>
      </w:r>
      <w:r w:rsidR="005B09F8" w:rsidRPr="00EF424A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hyperlink r:id="rId5" w:history="1">
        <w:r w:rsidRPr="00EF424A">
          <w:rPr>
            <w:rStyle w:val="Collegamentoipertestuale"/>
            <w:rFonts w:ascii="Arial" w:eastAsia="Times New Roman" w:hAnsi="Arial" w:cs="Arial"/>
            <w:color w:val="auto"/>
            <w:sz w:val="24"/>
            <w:szCs w:val="24"/>
            <w:lang w:eastAsia="it-IT"/>
          </w:rPr>
          <w:t>l’</w:t>
        </w:r>
        <w:r w:rsidR="00D317BE" w:rsidRPr="00EF424A">
          <w:rPr>
            <w:rStyle w:val="Collegamentoipertestuale"/>
            <w:rFonts w:ascii="Arial" w:eastAsia="Times New Roman" w:hAnsi="Arial" w:cs="Arial"/>
            <w:bCs/>
            <w:color w:val="auto"/>
            <w:sz w:val="24"/>
            <w:szCs w:val="24"/>
            <w:lang w:eastAsia="it-IT"/>
          </w:rPr>
          <w:t>apposito modulo</w:t>
        </w:r>
      </w:hyperlink>
      <w:r w:rsidR="00EF424A">
        <w:rPr>
          <w:rStyle w:val="Collegamentoipertestuale"/>
          <w:rFonts w:ascii="Arial" w:eastAsia="Times New Roman" w:hAnsi="Arial" w:cs="Arial"/>
          <w:bCs/>
          <w:color w:val="auto"/>
          <w:sz w:val="24"/>
          <w:szCs w:val="24"/>
          <w:lang w:eastAsia="it-IT"/>
        </w:rPr>
        <w:t xml:space="preserve"> </w:t>
      </w: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,</w:t>
      </w:r>
      <w:r w:rsidR="005B09F8"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</w:t>
      </w: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unitamente a copia di un documento</w:t>
      </w:r>
      <w:r w:rsidR="005B09F8"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di identità del sottoscrittore</w:t>
      </w:r>
    </w:p>
    <w:p w:rsidR="006F44BD" w:rsidRPr="00FD37CA" w:rsidRDefault="005B09F8" w:rsidP="00B158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 w:rsidRPr="00FD37CA">
        <w:rPr>
          <w:rFonts w:ascii="Arial" w:eastAsia="Times New Roman" w:hAnsi="Arial" w:cs="Arial"/>
          <w:b/>
          <w:color w:val="1A1A1A"/>
          <w:sz w:val="24"/>
          <w:szCs w:val="24"/>
          <w:lang w:eastAsia="it-IT"/>
        </w:rPr>
        <w:t xml:space="preserve">Scadenza presentazione </w:t>
      </w:r>
      <w:r w:rsidRPr="00EF424A">
        <w:rPr>
          <w:rFonts w:ascii="Arial" w:eastAsia="Times New Roman" w:hAnsi="Arial" w:cs="Arial"/>
          <w:b/>
          <w:sz w:val="24"/>
          <w:szCs w:val="24"/>
          <w:lang w:eastAsia="it-IT"/>
        </w:rPr>
        <w:t>domanda</w:t>
      </w:r>
      <w:r w:rsidRPr="00FD37CA">
        <w:rPr>
          <w:rFonts w:ascii="Arial" w:eastAsia="Times New Roman" w:hAnsi="Arial" w:cs="Arial"/>
          <w:b/>
          <w:color w:val="1A1A1A"/>
          <w:sz w:val="24"/>
          <w:szCs w:val="24"/>
          <w:lang w:eastAsia="it-IT"/>
        </w:rPr>
        <w:t>:</w:t>
      </w: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</w:t>
      </w:r>
      <w:r w:rsidR="00EF424A"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  <w:t>24 gennaio 2026</w:t>
      </w:r>
      <w:r w:rsidR="006F44BD"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, con la possibilità di revocare tale opzione con medesimi termini e modalità.</w:t>
      </w:r>
    </w:p>
    <w:p w:rsidR="006F44BD" w:rsidRPr="00FD37CA" w:rsidRDefault="006F44BD" w:rsidP="00B158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Come prescritto dalla normativa vigente, </w:t>
      </w:r>
      <w:r w:rsidR="00EF424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qualora la</w:t>
      </w: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 comunicazione di opzione </w:t>
      </w:r>
      <w:r w:rsidR="00EF424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venga </w:t>
      </w: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spedita per posta</w:t>
      </w:r>
      <w:r w:rsidR="00EF424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, l’elettore ha l’onere di accertarne la ricezione, da parte dell’Ufficio consolare, entro il termine prescritto</w:t>
      </w: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.</w:t>
      </w:r>
    </w:p>
    <w:p w:rsidR="006F44BD" w:rsidRPr="00FD37CA" w:rsidRDefault="006F44BD" w:rsidP="00B158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>Se si sceglie di rientrare in Italia per votare, non è previsto alcun tipo di rimborso per le spese di viaggio sostenute, ma solo agevolazioni tariffarie all’interno del territorio italiano.</w:t>
      </w:r>
    </w:p>
    <w:p w:rsidR="006F44BD" w:rsidRPr="00FD37CA" w:rsidRDefault="006F44BD" w:rsidP="00B158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it-IT"/>
        </w:rPr>
      </w:pPr>
      <w:r w:rsidRPr="00FD37CA">
        <w:rPr>
          <w:rFonts w:ascii="Arial" w:eastAsia="Times New Roman" w:hAnsi="Arial" w:cs="Arial"/>
          <w:color w:val="1A1A1A"/>
          <w:sz w:val="24"/>
          <w:szCs w:val="24"/>
          <w:lang w:eastAsia="it-IT"/>
        </w:rPr>
        <w:t xml:space="preserve">Per approfondimenti potrai rivolgerti direttamente al tuo Consolato o Ambasciata di riferimento. </w:t>
      </w:r>
    </w:p>
    <w:p w:rsidR="006F44BD" w:rsidRPr="00FD37CA" w:rsidRDefault="006F44BD" w:rsidP="006F44B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olor w:val="1A1A1A"/>
          <w:sz w:val="24"/>
          <w:szCs w:val="24"/>
          <w:lang w:eastAsia="it-IT"/>
        </w:rPr>
      </w:pPr>
    </w:p>
    <w:p w:rsidR="00A32CB6" w:rsidRPr="00354A08" w:rsidRDefault="00A32CB6" w:rsidP="006F44B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</w:pPr>
      <w:r w:rsidRPr="00354A08"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  <w:t xml:space="preserve">ELETTORI ISCRITTI NELLE LISTE ELETTORALI DEL COMUNE CHE SI TROVANO </w:t>
      </w:r>
      <w:r w:rsidRPr="00F61CE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lang w:eastAsia="it-IT"/>
        </w:rPr>
        <w:t>TEMPORANEAMENTE ALL’ESTERO</w:t>
      </w:r>
      <w:r w:rsidRPr="00354A08">
        <w:rPr>
          <w:rFonts w:ascii="Arial" w:eastAsia="Times New Roman" w:hAnsi="Arial" w:cs="Arial"/>
          <w:b/>
          <w:bCs/>
          <w:color w:val="FF0000"/>
          <w:sz w:val="24"/>
          <w:szCs w:val="24"/>
          <w:lang w:eastAsia="it-IT"/>
        </w:rPr>
        <w:t xml:space="preserve"> PER MOTIVI DI LAVORO, STUDIO O CURE MEDICHE </w:t>
      </w:r>
    </w:p>
    <w:p w:rsidR="00A32CB6" w:rsidRPr="00FD37CA" w:rsidRDefault="00FD37CA" w:rsidP="00FD37CA">
      <w:pPr>
        <w:shd w:val="clear" w:color="auto" w:fill="FFFFFF"/>
        <w:spacing w:before="100" w:beforeAutospacing="1" w:after="0" w:line="240" w:lineRule="auto"/>
        <w:jc w:val="both"/>
        <w:rPr>
          <w:rFonts w:ascii="Arial" w:eastAsia="Times New Roman" w:hAnsi="Arial" w:cs="Arial"/>
          <w:color w:val="585858"/>
          <w:sz w:val="24"/>
          <w:szCs w:val="24"/>
          <w:lang w:eastAsia="it-IT"/>
        </w:rPr>
      </w:pPr>
      <w:r w:rsidRPr="00FD37CA">
        <w:rPr>
          <w:rFonts w:ascii="Arial" w:eastAsia="Times New Roman" w:hAnsi="Arial" w:cs="Arial"/>
          <w:color w:val="585858"/>
          <w:sz w:val="24"/>
          <w:szCs w:val="24"/>
          <w:lang w:eastAsia="it-IT"/>
        </w:rPr>
        <w:t>G</w:t>
      </w:r>
      <w:r w:rsidR="00A32CB6" w:rsidRPr="00FD37CA">
        <w:rPr>
          <w:rFonts w:ascii="Arial" w:eastAsia="Times New Roman" w:hAnsi="Arial" w:cs="Arial"/>
          <w:color w:val="585858"/>
          <w:sz w:val="24"/>
          <w:szCs w:val="24"/>
          <w:lang w:eastAsia="it-IT"/>
        </w:rPr>
        <w:t xml:space="preserve">li elettori che, per </w:t>
      </w:r>
      <w:r w:rsidR="00A32CB6" w:rsidRPr="00FD37CA">
        <w:rPr>
          <w:rFonts w:ascii="Arial" w:eastAsia="Times New Roman" w:hAnsi="Arial" w:cs="Arial"/>
          <w:b/>
          <w:color w:val="585858"/>
          <w:sz w:val="24"/>
          <w:szCs w:val="24"/>
          <w:lang w:eastAsia="it-IT"/>
        </w:rPr>
        <w:t xml:space="preserve">motivi di lavoro, studio o cure mediche, e i loro famigliari conviventi, </w:t>
      </w:r>
      <w:r w:rsidR="00A32CB6" w:rsidRPr="00FD37CA">
        <w:rPr>
          <w:rFonts w:ascii="Arial" w:eastAsia="Times New Roman" w:hAnsi="Arial" w:cs="Arial"/>
          <w:color w:val="585858"/>
          <w:sz w:val="24"/>
          <w:szCs w:val="24"/>
          <w:lang w:eastAsia="it-IT"/>
        </w:rPr>
        <w:t xml:space="preserve">sono temporaneamente domiciliati per un periodo di almeno tre mesi all’estero </w:t>
      </w:r>
      <w:bookmarkStart w:id="0" w:name="_GoBack"/>
      <w:bookmarkEnd w:id="0"/>
      <w:r w:rsidR="00A32CB6" w:rsidRPr="00FD37CA">
        <w:rPr>
          <w:rFonts w:ascii="Arial" w:eastAsia="Times New Roman" w:hAnsi="Arial" w:cs="Arial"/>
          <w:color w:val="585858"/>
          <w:sz w:val="24"/>
          <w:szCs w:val="24"/>
          <w:lang w:eastAsia="it-IT"/>
        </w:rPr>
        <w:t>possono richiedere di essere ammessi al voto per corrispondenza.</w:t>
      </w:r>
      <w:r w:rsidRPr="00FD37CA">
        <w:rPr>
          <w:rFonts w:ascii="Arial" w:eastAsia="Times New Roman" w:hAnsi="Arial" w:cs="Arial"/>
          <w:color w:val="585858"/>
          <w:sz w:val="24"/>
          <w:szCs w:val="24"/>
          <w:lang w:eastAsia="it-IT"/>
        </w:rPr>
        <w:t xml:space="preserve"> </w:t>
      </w:r>
      <w:r w:rsidR="00A32CB6" w:rsidRPr="00FD37CA">
        <w:rPr>
          <w:rFonts w:ascii="Arial" w:eastAsia="Times New Roman" w:hAnsi="Arial" w:cs="Arial"/>
          <w:color w:val="585858"/>
          <w:sz w:val="24"/>
          <w:szCs w:val="24"/>
          <w:lang w:eastAsia="it-IT"/>
        </w:rPr>
        <w:t xml:space="preserve">La permanenza all’estero deve avere una durata minima </w:t>
      </w:r>
      <w:r w:rsidR="00A32CB6" w:rsidRPr="00FD37CA">
        <w:rPr>
          <w:rFonts w:ascii="Arial" w:eastAsia="Times New Roman" w:hAnsi="Arial" w:cs="Arial"/>
          <w:b/>
          <w:color w:val="585858"/>
          <w:sz w:val="24"/>
          <w:szCs w:val="24"/>
          <w:lang w:eastAsia="it-IT"/>
        </w:rPr>
        <w:t>di almeno tre mesi</w:t>
      </w:r>
      <w:r w:rsidRPr="00FD37CA">
        <w:rPr>
          <w:rFonts w:ascii="Arial" w:eastAsia="Times New Roman" w:hAnsi="Arial" w:cs="Arial"/>
          <w:b/>
          <w:color w:val="585858"/>
          <w:sz w:val="24"/>
          <w:szCs w:val="24"/>
          <w:lang w:eastAsia="it-IT"/>
        </w:rPr>
        <w:t xml:space="preserve"> ed in tale </w:t>
      </w:r>
      <w:r w:rsidR="00A32CB6" w:rsidRPr="00FD37CA">
        <w:rPr>
          <w:rFonts w:ascii="Arial" w:eastAsia="Times New Roman" w:hAnsi="Arial" w:cs="Arial"/>
          <w:b/>
          <w:color w:val="585858"/>
          <w:sz w:val="24"/>
          <w:szCs w:val="24"/>
          <w:lang w:eastAsia="it-IT"/>
        </w:rPr>
        <w:t>periodo di soggiorno all’estero deve ricadere la data di sv</w:t>
      </w:r>
      <w:r w:rsidRPr="00FD37CA">
        <w:rPr>
          <w:rFonts w:ascii="Arial" w:eastAsia="Times New Roman" w:hAnsi="Arial" w:cs="Arial"/>
          <w:b/>
          <w:color w:val="585858"/>
          <w:sz w:val="24"/>
          <w:szCs w:val="24"/>
          <w:lang w:eastAsia="it-IT"/>
        </w:rPr>
        <w:t xml:space="preserve">olgimento della consultazione. </w:t>
      </w:r>
      <w:r w:rsidR="00A32CB6" w:rsidRPr="00FD37CA">
        <w:rPr>
          <w:rFonts w:ascii="Arial" w:eastAsia="Times New Roman" w:hAnsi="Arial" w:cs="Arial"/>
          <w:color w:val="585858"/>
          <w:sz w:val="24"/>
          <w:szCs w:val="24"/>
          <w:lang w:eastAsia="it-IT"/>
        </w:rPr>
        <w:t xml:space="preserve"> </w:t>
      </w:r>
      <w:hyperlink r:id="rId6" w:history="1">
        <w:r w:rsidR="00A32CB6" w:rsidRPr="00F22D89">
          <w:rPr>
            <w:rStyle w:val="Collegamentoipertestuale"/>
            <w:rFonts w:ascii="Arial" w:eastAsia="Times New Roman" w:hAnsi="Arial" w:cs="Arial"/>
            <w:b/>
            <w:sz w:val="24"/>
            <w:szCs w:val="24"/>
            <w:lang w:eastAsia="it-IT"/>
          </w:rPr>
          <w:t>La domanda</w:t>
        </w:r>
      </w:hyperlink>
      <w:r w:rsidR="00A32CB6" w:rsidRPr="00FD37CA">
        <w:rPr>
          <w:rFonts w:ascii="Arial" w:eastAsia="Times New Roman" w:hAnsi="Arial" w:cs="Arial"/>
          <w:color w:val="585858"/>
          <w:sz w:val="24"/>
          <w:szCs w:val="24"/>
          <w:lang w:eastAsia="it-IT"/>
        </w:rPr>
        <w:t xml:space="preserve"> deve pervenire </w:t>
      </w:r>
      <w:r w:rsidR="00EF424A">
        <w:rPr>
          <w:rFonts w:ascii="Arial" w:eastAsia="Times New Roman" w:hAnsi="Arial" w:cs="Arial"/>
          <w:b/>
          <w:color w:val="585858"/>
          <w:sz w:val="24"/>
          <w:szCs w:val="24"/>
          <w:u w:val="single"/>
          <w:lang w:eastAsia="it-IT"/>
        </w:rPr>
        <w:t>entro il 18 febbraio 2026</w:t>
      </w:r>
      <w:r w:rsidR="00A32CB6" w:rsidRPr="00FD37CA">
        <w:rPr>
          <w:rFonts w:ascii="Arial" w:eastAsia="Times New Roman" w:hAnsi="Arial" w:cs="Arial"/>
          <w:color w:val="585858"/>
          <w:sz w:val="24"/>
          <w:szCs w:val="24"/>
          <w:lang w:eastAsia="it-IT"/>
        </w:rPr>
        <w:t xml:space="preserve"> al Comune di iscrizione nelle liste elettorali. Tale domanda potrà essere presentata, anche se l’interessato non si trovi all’estero al momento della </w:t>
      </w:r>
      <w:r w:rsidRPr="00FD37CA">
        <w:rPr>
          <w:rFonts w:ascii="Arial" w:eastAsia="Times New Roman" w:hAnsi="Arial" w:cs="Arial"/>
          <w:color w:val="585858"/>
          <w:sz w:val="24"/>
          <w:szCs w:val="24"/>
          <w:lang w:eastAsia="it-IT"/>
        </w:rPr>
        <w:t xml:space="preserve">presentazione </w:t>
      </w:r>
      <w:r w:rsidR="00A32CB6" w:rsidRPr="00FD37CA">
        <w:rPr>
          <w:rFonts w:ascii="Arial" w:eastAsia="Times New Roman" w:hAnsi="Arial" w:cs="Arial"/>
          <w:color w:val="585858"/>
          <w:sz w:val="24"/>
          <w:szCs w:val="24"/>
          <w:lang w:eastAsia="it-IT"/>
        </w:rPr>
        <w:t>stessa, purché il periodo previsto e dichiarato di temporanea residenza comprenda la data stabilita per la votazione.</w:t>
      </w:r>
    </w:p>
    <w:sectPr w:rsidR="00A32CB6" w:rsidRPr="00FD37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F17346"/>
    <w:multiLevelType w:val="hybridMultilevel"/>
    <w:tmpl w:val="0AFCA794"/>
    <w:lvl w:ilvl="0" w:tplc="76506AE4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2D476C"/>
    <w:multiLevelType w:val="hybridMultilevel"/>
    <w:tmpl w:val="8A3CAC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E8653D"/>
    <w:multiLevelType w:val="multilevel"/>
    <w:tmpl w:val="30268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FE183D"/>
    <w:multiLevelType w:val="hybridMultilevel"/>
    <w:tmpl w:val="1C26386A"/>
    <w:lvl w:ilvl="0" w:tplc="2692093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8279E2"/>
    <w:multiLevelType w:val="multilevel"/>
    <w:tmpl w:val="4264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8C2C91"/>
    <w:multiLevelType w:val="multilevel"/>
    <w:tmpl w:val="E8CA2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4BD"/>
    <w:rsid w:val="001D0CEC"/>
    <w:rsid w:val="002338AF"/>
    <w:rsid w:val="00354A08"/>
    <w:rsid w:val="003E6FF1"/>
    <w:rsid w:val="003F7A74"/>
    <w:rsid w:val="004A7BC8"/>
    <w:rsid w:val="005942EC"/>
    <w:rsid w:val="005B09F8"/>
    <w:rsid w:val="00600D65"/>
    <w:rsid w:val="006F44BD"/>
    <w:rsid w:val="00747CED"/>
    <w:rsid w:val="0076125F"/>
    <w:rsid w:val="00960609"/>
    <w:rsid w:val="00987C11"/>
    <w:rsid w:val="009E6E0C"/>
    <w:rsid w:val="00A32CB6"/>
    <w:rsid w:val="00B1585F"/>
    <w:rsid w:val="00BC15DB"/>
    <w:rsid w:val="00BC7F02"/>
    <w:rsid w:val="00C14D90"/>
    <w:rsid w:val="00C174A5"/>
    <w:rsid w:val="00C2540A"/>
    <w:rsid w:val="00D317BE"/>
    <w:rsid w:val="00E30F79"/>
    <w:rsid w:val="00E322D5"/>
    <w:rsid w:val="00EB1175"/>
    <w:rsid w:val="00EF424A"/>
    <w:rsid w:val="00F22D89"/>
    <w:rsid w:val="00F61CEA"/>
    <w:rsid w:val="00F64CD7"/>
    <w:rsid w:val="00F72194"/>
    <w:rsid w:val="00FD3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28B09E-2759-4A9E-A07D-C720230B8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F44BD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3F7A74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7219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23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5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mune.urgnano.bg.it/wp-content/uploads/2026/02/ref-2026-domanda-per-i-temporaneamente-allestero-per-il-voto-per-corrispondenza.pdf" TargetMode="External"/><Relationship Id="rId5" Type="http://schemas.openxmlformats.org/officeDocument/2006/relationships/hyperlink" Target="https://www.comune.urgnano.bg.it/documento_pubblico/ref-2025-modello-opzione-voto-in-italia-per-cittadini-air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Cereda</dc:creator>
  <cp:keywords/>
  <dc:description/>
  <cp:lastModifiedBy>Claudia Cereda</cp:lastModifiedBy>
  <cp:revision>3</cp:revision>
  <dcterms:created xsi:type="dcterms:W3CDTF">2026-02-03T12:30:00Z</dcterms:created>
  <dcterms:modified xsi:type="dcterms:W3CDTF">2026-02-03T12:43:00Z</dcterms:modified>
</cp:coreProperties>
</file>